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09" w:rsidRPr="00477909" w:rsidRDefault="00477909" w:rsidP="0047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790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77909" w:rsidRPr="00477909" w:rsidRDefault="00477909" w:rsidP="0047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7909">
        <w:rPr>
          <w:rFonts w:ascii="Times New Roman" w:hAnsi="Times New Roman" w:cs="Times New Roman"/>
          <w:sz w:val="24"/>
          <w:szCs w:val="24"/>
        </w:rPr>
        <w:t xml:space="preserve"> «Тобольская средняя общеобразовательная школа»</w:t>
      </w:r>
    </w:p>
    <w:p w:rsidR="00CC2B41" w:rsidRPr="00477909" w:rsidRDefault="00CC2B41" w:rsidP="004779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01"/>
        <w:tblW w:w="0" w:type="auto"/>
        <w:tblLook w:val="04A0"/>
      </w:tblPr>
      <w:tblGrid>
        <w:gridCol w:w="3190"/>
        <w:gridCol w:w="3190"/>
        <w:gridCol w:w="3191"/>
      </w:tblGrid>
      <w:tr w:rsidR="00CC2B41" w:rsidTr="00CC2B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C2B41" w:rsidRPr="000544CA" w:rsidRDefault="00CC2B41" w:rsidP="00CC2B41">
            <w:pPr>
              <w:rPr>
                <w:rFonts w:ascii="Times New Roman" w:hAnsi="Times New Roman" w:cs="Times New Roman"/>
                <w:b/>
              </w:rPr>
            </w:pPr>
            <w:r w:rsidRPr="000544CA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0544CA" w:rsidRDefault="00CC2B41" w:rsidP="00CC2B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 w:cs="Times New Roman"/>
              </w:rPr>
              <w:t xml:space="preserve">на </w:t>
            </w:r>
            <w:r w:rsidR="00141290" w:rsidRPr="000544CA">
              <w:rPr>
                <w:rFonts w:ascii="Times New Roman" w:hAnsi="Times New Roman" w:cs="Times New Roman"/>
              </w:rPr>
              <w:t xml:space="preserve"> с</w:t>
            </w:r>
            <w:r w:rsidRPr="000544CA">
              <w:rPr>
                <w:rFonts w:ascii="Times New Roman" w:hAnsi="Times New Roman" w:cs="Times New Roman"/>
              </w:rPr>
              <w:t xml:space="preserve">овете </w:t>
            </w:r>
            <w:r w:rsidR="00477909">
              <w:rPr>
                <w:rFonts w:ascii="Times New Roman" w:hAnsi="Times New Roman"/>
                <w:sz w:val="24"/>
                <w:szCs w:val="24"/>
              </w:rPr>
              <w:t xml:space="preserve"> МБОУ «Тобольская СОШ»</w:t>
            </w:r>
          </w:p>
          <w:p w:rsidR="000544CA" w:rsidRDefault="000544CA" w:rsidP="00CC2B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CC2B41" w:rsidRPr="000544CA">
              <w:rPr>
                <w:rFonts w:ascii="Times New Roman" w:hAnsi="Times New Roman"/>
                <w:sz w:val="24"/>
                <w:szCs w:val="24"/>
              </w:rPr>
              <w:t xml:space="preserve">    № 1</w:t>
            </w:r>
          </w:p>
          <w:p w:rsidR="00CC2B41" w:rsidRPr="000544CA" w:rsidRDefault="00477909" w:rsidP="00CC2B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«27» августа 2014 </w:t>
            </w:r>
            <w:r w:rsidR="00CC2B41" w:rsidRPr="000544C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C2B41" w:rsidRDefault="00CC2B41" w:rsidP="00CC2B41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C2B41" w:rsidRPr="000544CA" w:rsidRDefault="00CC2B41" w:rsidP="00CC2B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44C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477909" w:rsidRDefault="00CC2B41" w:rsidP="004779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90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909" w:rsidRDefault="00477909" w:rsidP="004779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«Тобольская СОШ»</w:t>
            </w:r>
          </w:p>
          <w:p w:rsidR="000544CA" w:rsidRDefault="00477909" w:rsidP="00CC2B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CC2B41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CC2B41" w:rsidRPr="007C6911" w:rsidRDefault="00477909" w:rsidP="00CC2B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августа 2014</w:t>
            </w:r>
            <w:r w:rsidR="00CC2B4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C2B41" w:rsidRDefault="00CC2B41" w:rsidP="00CC2B41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C2B41" w:rsidRPr="000544CA" w:rsidRDefault="00CC2B41" w:rsidP="00CC2B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44C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C2B41" w:rsidRDefault="00CC2B41" w:rsidP="00CC2B41">
            <w:pPr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11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CC2B41" w:rsidRPr="007C6911" w:rsidRDefault="00CC2B41" w:rsidP="00CC2B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779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544CA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7790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C2B41" w:rsidRDefault="00477909" w:rsidP="00CC2B41">
            <w:r>
              <w:t>___________________________</w:t>
            </w:r>
          </w:p>
        </w:tc>
      </w:tr>
    </w:tbl>
    <w:p w:rsidR="00CC2B41" w:rsidRDefault="00CC2B41"/>
    <w:p w:rsidR="00CC2B41" w:rsidRPr="00CC2B41" w:rsidRDefault="00CC2B41" w:rsidP="00CC2B41"/>
    <w:p w:rsidR="00A807A7" w:rsidRPr="00A807A7" w:rsidRDefault="00683B9E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Порядок</w:t>
      </w:r>
    </w:p>
    <w:p w:rsidR="00A807A7" w:rsidRDefault="00683B9E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учета мнения совет</w:t>
      </w:r>
      <w:r w:rsidR="00A807A7" w:rsidRPr="00A807A7">
        <w:rPr>
          <w:rFonts w:ascii="Times New Roman" w:hAnsi="Times New Roman" w:cs="Times New Roman"/>
          <w:b/>
          <w:sz w:val="28"/>
        </w:rPr>
        <w:t xml:space="preserve">а </w:t>
      </w:r>
      <w:r w:rsidRPr="00A807A7">
        <w:rPr>
          <w:rFonts w:ascii="Times New Roman" w:hAnsi="Times New Roman" w:cs="Times New Roman"/>
          <w:b/>
          <w:sz w:val="28"/>
        </w:rPr>
        <w:t>обучающихся</w:t>
      </w:r>
    </w:p>
    <w:p w:rsidR="00A807A7" w:rsidRPr="00A807A7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и совета родителей (законных представителей)</w:t>
      </w:r>
    </w:p>
    <w:p w:rsidR="00A807A7" w:rsidRPr="00A807A7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при принятии локальных нормативных актов,</w:t>
      </w:r>
    </w:p>
    <w:p w:rsidR="00CC2B41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затрагивающих интересы обучающихся</w:t>
      </w:r>
    </w:p>
    <w:p w:rsidR="00A807A7" w:rsidRPr="00A807A7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C2B41" w:rsidRPr="000544CA" w:rsidRDefault="000544CA" w:rsidP="00054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807A7" w:rsidRPr="000544CA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5E38FB" w:rsidRPr="000544CA" w:rsidRDefault="00D93E5E" w:rsidP="0005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A807A7" w:rsidRPr="000544CA">
        <w:rPr>
          <w:rFonts w:ascii="Times New Roman" w:hAnsi="Times New Roman" w:cs="Times New Roman"/>
          <w:sz w:val="28"/>
          <w:szCs w:val="28"/>
        </w:rPr>
        <w:t>орядок</w:t>
      </w:r>
      <w:r w:rsidR="000544CA" w:rsidRPr="000544CA">
        <w:rPr>
          <w:rFonts w:ascii="Times New Roman" w:hAnsi="Times New Roman" w:cs="Times New Roman"/>
          <w:sz w:val="28"/>
        </w:rPr>
        <w:t>учета мнения совета обучающихся и совета родителей (законных представителей)при принятии локальных нормативных актов,затрагивающих интересы обучающихся</w:t>
      </w:r>
      <w:r w:rsidR="00A807A7" w:rsidRPr="000544CA">
        <w:rPr>
          <w:rFonts w:ascii="Times New Roman" w:hAnsi="Times New Roman" w:cs="Times New Roman"/>
          <w:sz w:val="28"/>
          <w:szCs w:val="28"/>
        </w:rPr>
        <w:t xml:space="preserve"> (далее – Порядок) регулирует процесс рассмотрения и согласования локальных нормативных актов</w:t>
      </w:r>
      <w:r w:rsidR="001C527C" w:rsidRPr="000544CA">
        <w:rPr>
          <w:rFonts w:ascii="Times New Roman" w:hAnsi="Times New Roman" w:cs="Times New Roman"/>
          <w:sz w:val="28"/>
          <w:szCs w:val="28"/>
        </w:rPr>
        <w:t>, затрагивающих интересы обучающихся</w:t>
      </w:r>
      <w:r w:rsidR="00A807A7" w:rsidRPr="000544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77909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 «Тобольская средняя общеобразовательная школа</w:t>
      </w:r>
      <w:r w:rsidR="00A807A7" w:rsidRPr="000544CA">
        <w:rPr>
          <w:rFonts w:ascii="Times New Roman" w:hAnsi="Times New Roman" w:cs="Times New Roman"/>
          <w:sz w:val="28"/>
          <w:szCs w:val="28"/>
        </w:rPr>
        <w:t>»</w:t>
      </w:r>
      <w:r w:rsidR="000132D1" w:rsidRPr="000544CA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5E38FB" w:rsidRPr="000544CA">
        <w:rPr>
          <w:rFonts w:ascii="Times New Roman" w:hAnsi="Times New Roman" w:cs="Times New Roman"/>
          <w:sz w:val="28"/>
          <w:szCs w:val="28"/>
        </w:rPr>
        <w:t xml:space="preserve"> с советом обучающихся и советом родителей (законных представителей).</w:t>
      </w:r>
    </w:p>
    <w:p w:rsidR="005E38FB" w:rsidRPr="000544CA" w:rsidRDefault="005E38FB" w:rsidP="00013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1.2.Порядок разработан с целью обеспечения и защиты конституционных прав граждан Российской Федерации на образование.</w:t>
      </w:r>
    </w:p>
    <w:p w:rsidR="00A807A7" w:rsidRPr="000544CA" w:rsidRDefault="005E38FB" w:rsidP="00013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1.3.Локальные нормативные акты, затрагивающие интересы обучающихся, принимаемые в </w:t>
      </w:r>
      <w:r w:rsidR="00D93E5E">
        <w:rPr>
          <w:rFonts w:ascii="Times New Roman" w:hAnsi="Times New Roman" w:cs="Times New Roman"/>
          <w:sz w:val="28"/>
          <w:szCs w:val="28"/>
        </w:rPr>
        <w:t>Учреждении,</w:t>
      </w:r>
      <w:r w:rsidRPr="000544CA">
        <w:rPr>
          <w:rFonts w:ascii="Times New Roman" w:hAnsi="Times New Roman" w:cs="Times New Roman"/>
          <w:sz w:val="28"/>
          <w:szCs w:val="28"/>
        </w:rPr>
        <w:t xml:space="preserve">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1.4.Порядок направлен на реализацию требований законодательства по образованию по привлечению органов самоуправления </w:t>
      </w:r>
      <w:r w:rsidR="00D9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локальной нормотворческой деятельности для обеспечения государственно-обще</w:t>
      </w:r>
      <w:r w:rsidR="00D93E5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 характера управления У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чреждением.</w:t>
      </w: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1.5.</w:t>
      </w:r>
      <w:r w:rsidR="00D93E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разработан в соответствии с:</w:t>
      </w:r>
    </w:p>
    <w:p w:rsidR="00A77178" w:rsidRPr="000544CA" w:rsidRDefault="00A77178" w:rsidP="000544C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Конвенцией о правах ребенка, принятой резолюцией 44/25 Генеральной Ассамблеи ООН от 20 ноября 1989 года;</w:t>
      </w:r>
    </w:p>
    <w:p w:rsidR="00A77178" w:rsidRPr="000544CA" w:rsidRDefault="00A77178" w:rsidP="000544C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Конституцией Российской Федерации;</w:t>
      </w:r>
    </w:p>
    <w:p w:rsidR="00A77178" w:rsidRPr="000544CA" w:rsidRDefault="00A77178" w:rsidP="000544C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29.12.2012г.  № 273 – ФЗ «Об образовании в Российской Федерации» (части 3, 4 ст. 30 );</w:t>
      </w:r>
    </w:p>
    <w:p w:rsidR="000132D1" w:rsidRPr="000544CA" w:rsidRDefault="000544CA" w:rsidP="0047790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77178"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ставом </w:t>
      </w:r>
      <w:r w:rsidR="00477909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«Тобольская СОШ»</w:t>
      </w: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Основные понятия и термины, используемые в настоящем Порядке</w:t>
      </w: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 xml:space="preserve">Локальный нормативный акт – 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нормативной предписание, принятое на уровне образовательного учреждения и регулирующее его внутреннюю деятельность.</w:t>
      </w:r>
    </w:p>
    <w:p w:rsidR="00CC2B41" w:rsidRPr="000544CA" w:rsidRDefault="00CC2B41" w:rsidP="0005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Обучающийся </w:t>
      </w:r>
      <w:r w:rsidRPr="000544CA">
        <w:rPr>
          <w:rFonts w:ascii="Times New Roman" w:hAnsi="Times New Roman" w:cs="Times New Roman"/>
          <w:sz w:val="28"/>
          <w:szCs w:val="28"/>
        </w:rPr>
        <w:t>(учащийся) - физическое лицо, осваив</w:t>
      </w:r>
      <w:r w:rsidR="000132D1" w:rsidRPr="000544CA">
        <w:rPr>
          <w:rFonts w:ascii="Times New Roman" w:hAnsi="Times New Roman" w:cs="Times New Roman"/>
          <w:sz w:val="28"/>
          <w:szCs w:val="28"/>
        </w:rPr>
        <w:t>ающее образовательную программу.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t>Педагогический работник</w:t>
      </w:r>
      <w:r w:rsidRPr="000544CA">
        <w:rPr>
          <w:sz w:val="28"/>
          <w:szCs w:val="28"/>
        </w:rPr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</w:t>
      </w:r>
      <w:r w:rsidR="000132D1" w:rsidRPr="000544CA">
        <w:rPr>
          <w:sz w:val="28"/>
          <w:szCs w:val="28"/>
        </w:rPr>
        <w:t>и образовательной деятельности.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t>Участники образовательных отношений</w:t>
      </w:r>
      <w:r w:rsidRPr="000544CA">
        <w:rPr>
          <w:sz w:val="28"/>
          <w:szCs w:val="28"/>
        </w:rPr>
        <w:t xml:space="preserve">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t>Отношения в сфере образования</w:t>
      </w:r>
      <w:r w:rsidRPr="000544CA">
        <w:rPr>
          <w:sz w:val="28"/>
          <w:szCs w:val="28"/>
        </w:rPr>
        <w:t xml:space="preserve">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t>Конфликт интересов педагогического работника</w:t>
      </w:r>
      <w:r w:rsidRPr="000544CA">
        <w:rPr>
          <w:sz w:val="28"/>
          <w:szCs w:val="28"/>
        </w:rPr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</w:p>
    <w:p w:rsidR="000132D1" w:rsidRPr="000544CA" w:rsidRDefault="000132D1" w:rsidP="000132D1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0132D1" w:rsidRPr="000544CA" w:rsidRDefault="00CC2B41" w:rsidP="000132D1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0544CA">
        <w:rPr>
          <w:b/>
          <w:bCs/>
          <w:sz w:val="28"/>
          <w:szCs w:val="28"/>
        </w:rPr>
        <w:t xml:space="preserve">3. Рассмотрение и согласование проектов локальных нормативных актов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3.1.</w:t>
      </w:r>
      <w:r w:rsidR="000132D1" w:rsidRPr="000544CA">
        <w:rPr>
          <w:rFonts w:eastAsiaTheme="minorHAnsi"/>
          <w:sz w:val="28"/>
          <w:szCs w:val="28"/>
          <w:lang w:eastAsia="en-US"/>
        </w:rPr>
        <w:t>Учреждение</w:t>
      </w:r>
      <w:r w:rsidRPr="000544CA">
        <w:rPr>
          <w:sz w:val="28"/>
          <w:szCs w:val="28"/>
        </w:rPr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CC2B41" w:rsidRPr="000544CA" w:rsidRDefault="00CC2B41" w:rsidP="00013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3.2.</w:t>
      </w:r>
      <w:r w:rsidR="000132D1"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</w:t>
      </w:r>
      <w:r w:rsidRPr="000544CA">
        <w:rPr>
          <w:rFonts w:ascii="Times New Roman" w:hAnsi="Times New Roman" w:cs="Times New Roman"/>
          <w:sz w:val="28"/>
          <w:szCs w:val="28"/>
        </w:rPr>
        <w:t xml:space="preserve">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и др.</w:t>
      </w:r>
    </w:p>
    <w:p w:rsidR="00CC2B41" w:rsidRPr="000544CA" w:rsidRDefault="00CC2B41" w:rsidP="00013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3.3.Нормы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</w:t>
      </w:r>
      <w:r w:rsidR="00D93E5E">
        <w:rPr>
          <w:rFonts w:ascii="Times New Roman" w:hAnsi="Times New Roman" w:cs="Times New Roman"/>
          <w:sz w:val="28"/>
          <w:szCs w:val="28"/>
        </w:rPr>
        <w:t xml:space="preserve">  У</w:t>
      </w:r>
      <w:r w:rsidRPr="000544CA">
        <w:rPr>
          <w:rFonts w:ascii="Times New Roman" w:hAnsi="Times New Roman" w:cs="Times New Roman"/>
          <w:sz w:val="28"/>
          <w:szCs w:val="28"/>
        </w:rPr>
        <w:t>чреждением.</w:t>
      </w:r>
    </w:p>
    <w:p w:rsidR="00CC2B41" w:rsidRPr="000544CA" w:rsidRDefault="00CC2B41" w:rsidP="00013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lastRenderedPageBreak/>
        <w:t>3.4.Проекты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</w:t>
      </w:r>
      <w:r w:rsidR="000132D1" w:rsidRPr="000544CA">
        <w:rPr>
          <w:rFonts w:ascii="Times New Roman" w:hAnsi="Times New Roman" w:cs="Times New Roman"/>
          <w:sz w:val="28"/>
          <w:szCs w:val="28"/>
        </w:rPr>
        <w:t>ют</w:t>
      </w:r>
      <w:r w:rsidRPr="000544CA">
        <w:rPr>
          <w:rFonts w:ascii="Times New Roman" w:hAnsi="Times New Roman" w:cs="Times New Roman"/>
          <w:sz w:val="28"/>
          <w:szCs w:val="28"/>
        </w:rPr>
        <w:t>ся по следующим направлениям: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распорядка обучающихся;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здоровья;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организация в</w:t>
      </w:r>
      <w:r w:rsidR="008271A8" w:rsidRPr="000544CA">
        <w:rPr>
          <w:rFonts w:ascii="Times New Roman" w:hAnsi="Times New Roman" w:cs="Times New Roman"/>
          <w:sz w:val="28"/>
          <w:szCs w:val="28"/>
        </w:rPr>
        <w:t>оспитательной</w:t>
      </w:r>
      <w:r w:rsidRPr="000544CA">
        <w:rPr>
          <w:rFonts w:ascii="Times New Roman" w:hAnsi="Times New Roman" w:cs="Times New Roman"/>
          <w:sz w:val="28"/>
          <w:szCs w:val="28"/>
        </w:rPr>
        <w:t xml:space="preserve"> деятельности обучающихся;</w:t>
      </w:r>
    </w:p>
    <w:p w:rsidR="00477909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271A8" w:rsidRPr="000544CA">
        <w:rPr>
          <w:rFonts w:ascii="Times New Roman" w:hAnsi="Times New Roman" w:cs="Times New Roman"/>
          <w:sz w:val="28"/>
          <w:szCs w:val="28"/>
        </w:rPr>
        <w:t xml:space="preserve"> дополнительных обще</w:t>
      </w:r>
      <w:r w:rsidRPr="000544C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477909">
        <w:rPr>
          <w:rFonts w:ascii="Times New Roman" w:hAnsi="Times New Roman" w:cs="Times New Roman"/>
          <w:sz w:val="28"/>
          <w:szCs w:val="28"/>
        </w:rPr>
        <w:t>;</w:t>
      </w:r>
      <w:r w:rsidR="008271A8" w:rsidRPr="000544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обеспечение реализации в полном объеме образовательных программ и учебных планов;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соответствие качества подготовки обучающихся установленным требованиям;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</w:p>
    <w:p w:rsidR="00CC2B41" w:rsidRPr="000544CA" w:rsidRDefault="00CC2B41" w:rsidP="0005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соблюдение прав и свобод обучающихся, родителей (законных представителей) несовершеннолетних обучающихся и др.</w:t>
      </w:r>
    </w:p>
    <w:p w:rsidR="00CC2B41" w:rsidRPr="000544CA" w:rsidRDefault="00CC2B41" w:rsidP="00827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3.5.Проекты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8271A8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3.6.В целях учета мнения обучающихся, родителей (законных представителей) несовершеннолетних обучающихся по вопросам управления </w:t>
      </w:r>
      <w:r w:rsidR="00D93E5E">
        <w:rPr>
          <w:sz w:val="28"/>
          <w:szCs w:val="28"/>
        </w:rPr>
        <w:t xml:space="preserve"> У</w:t>
      </w:r>
      <w:r w:rsidRPr="000544CA">
        <w:rPr>
          <w:sz w:val="28"/>
          <w:szCs w:val="28"/>
        </w:rPr>
        <w:t xml:space="preserve">чреждением и при принятии </w:t>
      </w:r>
      <w:r w:rsidR="00D93E5E">
        <w:rPr>
          <w:sz w:val="28"/>
          <w:szCs w:val="28"/>
        </w:rPr>
        <w:t xml:space="preserve">  У</w:t>
      </w:r>
      <w:r w:rsidRPr="000544CA">
        <w:rPr>
          <w:sz w:val="28"/>
          <w:szCs w:val="28"/>
        </w:rPr>
        <w:t xml:space="preserve">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щихся, совет родителей.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3.7.Деятельность совета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 совета родителей регулируется отдельными положениями, принятыми и утвержденными в </w:t>
      </w:r>
      <w:r w:rsidR="00D93E5E">
        <w:rPr>
          <w:rFonts w:eastAsiaTheme="minorHAnsi"/>
          <w:sz w:val="28"/>
          <w:szCs w:val="28"/>
          <w:lang w:eastAsia="en-US"/>
        </w:rPr>
        <w:t>Учреждении</w:t>
      </w:r>
      <w:r w:rsidRPr="000544CA">
        <w:rPr>
          <w:sz w:val="28"/>
          <w:szCs w:val="28"/>
        </w:rPr>
        <w:t xml:space="preserve">в установленном </w:t>
      </w:r>
      <w:r w:rsidR="00D93E5E">
        <w:rPr>
          <w:sz w:val="28"/>
          <w:szCs w:val="28"/>
        </w:rPr>
        <w:t xml:space="preserve"> у</w:t>
      </w:r>
      <w:r w:rsidRPr="000544CA">
        <w:rPr>
          <w:sz w:val="28"/>
          <w:szCs w:val="28"/>
        </w:rPr>
        <w:t xml:space="preserve">ставом порядке.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3.8.Проекты локальных нормативных актов после их разработки обсуждаются на заседаниях совета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 совета родителей. В случае выявления нарушений законных интересов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или родителей (законных представителей) несовершеннолетних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щихся, в проекты локальных нормативных актов вносятся соответствующие изменения с учетом мнения советов обучающихся и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обучающихся и советов родителей.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3.9.Согласованные с советом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 советом родителей проекты локальных нормативных актов утверждаются в </w:t>
      </w:r>
      <w:r w:rsidR="00D93E5E">
        <w:rPr>
          <w:sz w:val="28"/>
          <w:szCs w:val="28"/>
        </w:rPr>
        <w:t xml:space="preserve">  У</w:t>
      </w:r>
      <w:r w:rsidRPr="000544CA">
        <w:rPr>
          <w:sz w:val="28"/>
          <w:szCs w:val="28"/>
        </w:rPr>
        <w:t xml:space="preserve">чреждении в установленном в его уставе порядке. </w:t>
      </w:r>
    </w:p>
    <w:p w:rsidR="008271A8" w:rsidRPr="000544CA" w:rsidRDefault="008271A8" w:rsidP="000132D1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bCs/>
          <w:sz w:val="28"/>
          <w:szCs w:val="28"/>
        </w:rPr>
        <w:t xml:space="preserve">4.Конфликт интересов </w:t>
      </w:r>
    </w:p>
    <w:p w:rsidR="00477909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lastRenderedPageBreak/>
        <w:t xml:space="preserve">4.1.В случаев возникновения конфликта интересов педагогического работника(ов) или руководства </w:t>
      </w:r>
      <w:r w:rsidR="008271A8" w:rsidRPr="000544CA">
        <w:rPr>
          <w:rFonts w:eastAsiaTheme="minorHAnsi"/>
          <w:sz w:val="28"/>
          <w:szCs w:val="28"/>
          <w:lang w:eastAsia="en-US"/>
        </w:rPr>
        <w:t>Учреждения</w:t>
      </w:r>
      <w:r w:rsidR="00477909">
        <w:rPr>
          <w:rFonts w:eastAsiaTheme="minorHAnsi"/>
          <w:sz w:val="28"/>
          <w:szCs w:val="28"/>
          <w:lang w:eastAsia="en-US"/>
        </w:rPr>
        <w:t xml:space="preserve"> </w:t>
      </w:r>
      <w:r w:rsidRPr="000544CA">
        <w:rPr>
          <w:sz w:val="28"/>
          <w:szCs w:val="28"/>
        </w:rPr>
        <w:t>при несоблюдении или недобросовестном соблюдении законодательства в сфере образования и локальных нормативных актов, действ</w:t>
      </w:r>
      <w:r w:rsidR="00D93E5E">
        <w:rPr>
          <w:sz w:val="28"/>
          <w:szCs w:val="28"/>
        </w:rPr>
        <w:t>ующих в У</w:t>
      </w:r>
      <w:r w:rsidRPr="000544CA">
        <w:rPr>
          <w:sz w:val="28"/>
          <w:szCs w:val="28"/>
        </w:rPr>
        <w:t xml:space="preserve">чреждении, споры и конфликты урегулируются комиссией по урегулированию споров между участниками образовательных отношений.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дисциплинарных взысканий. </w:t>
      </w: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D93E5E">
        <w:rPr>
          <w:sz w:val="28"/>
          <w:szCs w:val="28"/>
        </w:rPr>
        <w:t>У</w:t>
      </w:r>
      <w:r w:rsidRPr="000544CA">
        <w:rPr>
          <w:sz w:val="28"/>
          <w:szCs w:val="28"/>
        </w:rPr>
        <w:t xml:space="preserve">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8271A8" w:rsidRPr="000544CA" w:rsidRDefault="00CC2B41" w:rsidP="000132D1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0544CA">
        <w:rPr>
          <w:sz w:val="28"/>
          <w:szCs w:val="28"/>
        </w:rPr>
        <w:t xml:space="preserve">4.4.Совет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>щихся и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8271A8" w:rsidRPr="000544CA" w:rsidRDefault="008271A8" w:rsidP="000132D1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8271A8" w:rsidRPr="000544CA" w:rsidRDefault="00683B9E" w:rsidP="000132D1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0544CA">
        <w:rPr>
          <w:b/>
          <w:bCs/>
          <w:sz w:val="28"/>
          <w:szCs w:val="28"/>
        </w:rPr>
        <w:t xml:space="preserve">5.Права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683B9E" w:rsidRPr="000544CA" w:rsidRDefault="00683B9E" w:rsidP="000132D1">
      <w:pPr>
        <w:pStyle w:val="Default"/>
        <w:contextualSpacing/>
        <w:jc w:val="both"/>
        <w:rPr>
          <w:i/>
          <w:sz w:val="28"/>
          <w:szCs w:val="28"/>
        </w:rPr>
      </w:pPr>
      <w:r w:rsidRPr="000544CA">
        <w:rPr>
          <w:sz w:val="28"/>
          <w:szCs w:val="28"/>
        </w:rPr>
        <w:t xml:space="preserve">5.1. </w:t>
      </w:r>
      <w:r w:rsidRPr="000544CA">
        <w:rPr>
          <w:b/>
          <w:i/>
          <w:sz w:val="28"/>
          <w:szCs w:val="28"/>
        </w:rPr>
        <w:t xml:space="preserve">Директор </w:t>
      </w:r>
      <w:r w:rsidR="008271A8" w:rsidRPr="000544CA">
        <w:rPr>
          <w:rFonts w:eastAsiaTheme="minorHAnsi"/>
          <w:b/>
          <w:i/>
          <w:sz w:val="28"/>
          <w:szCs w:val="28"/>
          <w:lang w:eastAsia="en-US"/>
        </w:rPr>
        <w:t>Учреждения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5.1.1.Имеет право: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утверждать локальные нормативные акты в соответствии с принятым в </w:t>
      </w:r>
      <w:r w:rsidR="00D93E5E">
        <w:rPr>
          <w:sz w:val="28"/>
          <w:szCs w:val="28"/>
        </w:rPr>
        <w:t xml:space="preserve"> У</w:t>
      </w:r>
      <w:r w:rsidRPr="000544CA">
        <w:rPr>
          <w:sz w:val="28"/>
          <w:szCs w:val="28"/>
        </w:rPr>
        <w:t xml:space="preserve">чреждении порядком, закрепленным в ее уставе;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</w:t>
      </w:r>
      <w:r w:rsidR="008271A8" w:rsidRPr="000544CA">
        <w:rPr>
          <w:sz w:val="28"/>
          <w:szCs w:val="28"/>
        </w:rPr>
        <w:t>У</w:t>
      </w:r>
      <w:r w:rsidRPr="000544CA">
        <w:rPr>
          <w:sz w:val="28"/>
          <w:szCs w:val="28"/>
        </w:rPr>
        <w:t xml:space="preserve">чреждения;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осуществлять руководство и контроль за разработкой локальных нормативных актов. 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5.1.2.Обязан: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lastRenderedPageBreak/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соблюдать права и свободы других участников образовательных отношений. 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5.2.</w:t>
      </w:r>
      <w:r w:rsidRPr="000544CA">
        <w:rPr>
          <w:b/>
          <w:i/>
          <w:sz w:val="28"/>
          <w:szCs w:val="28"/>
        </w:rPr>
        <w:t>Обучающиеся и родители</w:t>
      </w:r>
      <w:r w:rsidRPr="000544CA">
        <w:rPr>
          <w:sz w:val="28"/>
          <w:szCs w:val="28"/>
        </w:rPr>
        <w:t xml:space="preserve"> (законные представители) несовершеннолетних обучающихся: 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5.2.1.Имеют право: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участвовать в установленном порядке в согласовании локальных нормативных актов;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в случае конфликта интересов педагогического работника(ов) или руководства </w:t>
      </w:r>
      <w:r w:rsidR="00D93E5E">
        <w:rPr>
          <w:sz w:val="28"/>
          <w:szCs w:val="28"/>
        </w:rPr>
        <w:t xml:space="preserve">  У</w:t>
      </w:r>
      <w:r w:rsidRPr="000544CA">
        <w:rPr>
          <w:sz w:val="28"/>
          <w:szCs w:val="28"/>
        </w:rPr>
        <w:t xml:space="preserve">чреждения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1C7128" w:rsidRPr="000544CA">
        <w:rPr>
          <w:sz w:val="28"/>
          <w:szCs w:val="28"/>
        </w:rPr>
        <w:t>У</w:t>
      </w:r>
      <w:r w:rsidRPr="000544CA">
        <w:rPr>
          <w:sz w:val="28"/>
          <w:szCs w:val="28"/>
        </w:rPr>
        <w:t xml:space="preserve">чреждении, обращаться в комиссию по урегулированию споров между участниками образовательных отношений;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обжаловать локальные нормативные акты образовательной организации в установленном законодательством Российской Федерации порядке;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отстаивать свои интересы в органах государственной власти и судах;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использовать не запрещенные законодательством Российской Федерации иные способы защиты с</w:t>
      </w:r>
      <w:r w:rsidR="000544CA">
        <w:rPr>
          <w:sz w:val="28"/>
          <w:szCs w:val="28"/>
        </w:rPr>
        <w:t>воих прав и законных интересов.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5.2.2.Обязаны: </w:t>
      </w:r>
    </w:p>
    <w:p w:rsidR="00CC2B41" w:rsidRPr="000544CA" w:rsidRDefault="00683B9E" w:rsidP="00013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уважать и соблюдать права и свободы других участников образовательных отношений.</w:t>
      </w: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sectPr w:rsidR="00CC2B41" w:rsidRPr="000544CA" w:rsidSect="000544CA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38" w:rsidRDefault="00594B38" w:rsidP="000544CA">
      <w:pPr>
        <w:spacing w:after="0" w:line="240" w:lineRule="auto"/>
      </w:pPr>
      <w:r>
        <w:separator/>
      </w:r>
    </w:p>
  </w:endnote>
  <w:endnote w:type="continuationSeparator" w:id="1">
    <w:p w:rsidR="00594B38" w:rsidRDefault="00594B38" w:rsidP="000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02967"/>
      <w:docPartObj>
        <w:docPartGallery w:val="Page Numbers (Bottom of Page)"/>
        <w:docPartUnique/>
      </w:docPartObj>
    </w:sdtPr>
    <w:sdtContent>
      <w:p w:rsidR="000544CA" w:rsidRDefault="00F63E25">
        <w:pPr>
          <w:pStyle w:val="a7"/>
          <w:jc w:val="right"/>
        </w:pPr>
        <w:r>
          <w:fldChar w:fldCharType="begin"/>
        </w:r>
        <w:r w:rsidR="000544CA">
          <w:instrText>PAGE   \* MERGEFORMAT</w:instrText>
        </w:r>
        <w:r>
          <w:fldChar w:fldCharType="separate"/>
        </w:r>
        <w:r w:rsidR="00477909">
          <w:rPr>
            <w:noProof/>
          </w:rPr>
          <w:t>5</w:t>
        </w:r>
        <w:r>
          <w:fldChar w:fldCharType="end"/>
        </w:r>
      </w:p>
    </w:sdtContent>
  </w:sdt>
  <w:p w:rsidR="000544CA" w:rsidRDefault="000544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38" w:rsidRDefault="00594B38" w:rsidP="000544CA">
      <w:pPr>
        <w:spacing w:after="0" w:line="240" w:lineRule="auto"/>
      </w:pPr>
      <w:r>
        <w:separator/>
      </w:r>
    </w:p>
  </w:footnote>
  <w:footnote w:type="continuationSeparator" w:id="1">
    <w:p w:rsidR="00594B38" w:rsidRDefault="00594B38" w:rsidP="0005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C83"/>
    <w:multiLevelType w:val="hybridMultilevel"/>
    <w:tmpl w:val="685A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B41"/>
    <w:rsid w:val="000132D1"/>
    <w:rsid w:val="000544CA"/>
    <w:rsid w:val="00141290"/>
    <w:rsid w:val="001C527C"/>
    <w:rsid w:val="001C7128"/>
    <w:rsid w:val="003D1344"/>
    <w:rsid w:val="004139A9"/>
    <w:rsid w:val="00477909"/>
    <w:rsid w:val="00594B38"/>
    <w:rsid w:val="005E38FB"/>
    <w:rsid w:val="00683B9E"/>
    <w:rsid w:val="008271A8"/>
    <w:rsid w:val="00835172"/>
    <w:rsid w:val="0098797C"/>
    <w:rsid w:val="00A77178"/>
    <w:rsid w:val="00A807A7"/>
    <w:rsid w:val="00CC2B41"/>
    <w:rsid w:val="00D93E5E"/>
    <w:rsid w:val="00F6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2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07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CA"/>
  </w:style>
  <w:style w:type="paragraph" w:styleId="a7">
    <w:name w:val="footer"/>
    <w:basedOn w:val="a"/>
    <w:link w:val="a8"/>
    <w:uiPriority w:val="99"/>
    <w:unhideWhenUsed/>
    <w:rsid w:val="000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9</cp:revision>
  <cp:lastPrinted>2015-10-11T06:47:00Z</cp:lastPrinted>
  <dcterms:created xsi:type="dcterms:W3CDTF">2014-01-07T06:22:00Z</dcterms:created>
  <dcterms:modified xsi:type="dcterms:W3CDTF">2015-10-11T06:47:00Z</dcterms:modified>
</cp:coreProperties>
</file>